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AC" w:rsidRDefault="006D4BAC" w:rsidP="00A70A09">
      <w:pPr>
        <w:pStyle w:val="Bezriadkovania"/>
      </w:pPr>
      <w:r>
        <w:t>JEDNOTNÝ</w:t>
      </w:r>
      <w:r w:rsidRPr="006D4BAC">
        <w:t xml:space="preserve"> EURÓPSK</w:t>
      </w:r>
      <w:r>
        <w:t>Y</w:t>
      </w:r>
      <w:r w:rsidRPr="006D4BAC">
        <w:t xml:space="preserve"> DOKUMENT</w:t>
      </w:r>
      <w:r w:rsidR="002213F1">
        <w:t xml:space="preserve"> </w:t>
      </w:r>
      <w:r w:rsidR="00C77B6F">
        <w:t>–</w:t>
      </w:r>
      <w:r w:rsidR="002213F1">
        <w:t xml:space="preserve"> FORMULÁR</w:t>
      </w:r>
      <w:r w:rsidR="00C77B6F">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997258">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rPr>
                <w:sz w:val="22"/>
              </w:rPr>
              <w:br/>
            </w:r>
            <w:r>
              <w:t>na uverejnenie na vnútroštátnej úrovni).</w:t>
            </w:r>
            <w:r w:rsidR="00B66707">
              <w:t xml:space="preserve"> </w:t>
            </w:r>
            <w:r w:rsidR="00B66707" w:rsidRPr="00762B91">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firstRow="1" w:lastRow="0" w:firstColumn="1" w:lastColumn="0" w:noHBand="0" w:noVBand="1"/>
      </w:tblPr>
      <w:tblGrid>
        <w:gridCol w:w="4870"/>
        <w:gridCol w:w="4870"/>
      </w:tblGrid>
      <w:tr w:rsidR="006D4BAC" w:rsidTr="0078465C">
        <w:trPr>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3"/>
            </w:r>
          </w:p>
        </w:tc>
        <w:tc>
          <w:tcPr>
            <w:tcW w:w="4870" w:type="dxa"/>
          </w:tcPr>
          <w:p w:rsidR="006D4BAC" w:rsidRPr="0010517B" w:rsidRDefault="006D4BAC" w:rsidP="00997258">
            <w:pPr>
              <w:rPr>
                <w:b/>
              </w:rPr>
            </w:pPr>
            <w:r w:rsidRPr="0010517B">
              <w:rPr>
                <w:b/>
              </w:rPr>
              <w:t>Odpoveď</w:t>
            </w:r>
            <w:r>
              <w:rPr>
                <w:b/>
              </w:rPr>
              <w:t>:</w:t>
            </w:r>
          </w:p>
        </w:tc>
      </w:tr>
      <w:tr w:rsidR="006D4BAC" w:rsidTr="0078465C">
        <w:trPr>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B08DB" w:rsidRDefault="00DC2360" w:rsidP="00985748">
            <w:r w:rsidRPr="001B08DB">
              <w:t>Žilinská univerzita v Žiline, vysoká škola</w:t>
            </w:r>
          </w:p>
        </w:tc>
      </w:tr>
      <w:tr w:rsidR="006D4BAC" w:rsidTr="0078465C">
        <w:trPr>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B08DB" w:rsidRDefault="006D4BAC" w:rsidP="00997258">
            <w:pPr>
              <w:rPr>
                <w:b/>
              </w:rPr>
            </w:pPr>
            <w:r w:rsidRPr="001B08DB">
              <w:rPr>
                <w:b/>
              </w:rPr>
              <w:t>Odpoveď:</w:t>
            </w:r>
          </w:p>
        </w:tc>
      </w:tr>
      <w:tr w:rsidR="006D4BAC" w:rsidTr="0078465C">
        <w:trPr>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4"/>
            </w:r>
          </w:p>
        </w:tc>
        <w:tc>
          <w:tcPr>
            <w:tcW w:w="4870" w:type="dxa"/>
          </w:tcPr>
          <w:p w:rsidR="006D4BAC" w:rsidRPr="001B08DB" w:rsidRDefault="001C4C5E" w:rsidP="00752666">
            <w:r>
              <w:rPr>
                <w:rFonts w:ascii="Arial" w:hAnsi="Arial" w:cs="Arial"/>
              </w:rPr>
              <w:t>Nábytok pre potreby Žilinskej univerzity v Žiine</w:t>
            </w:r>
          </w:p>
        </w:tc>
      </w:tr>
      <w:tr w:rsidR="006D4BAC" w:rsidTr="0078465C">
        <w:trPr>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5"/>
            </w:r>
            <w:r w:rsidR="00B66707">
              <w:t>:</w:t>
            </w:r>
          </w:p>
        </w:tc>
        <w:tc>
          <w:tcPr>
            <w:tcW w:w="4870" w:type="dxa"/>
          </w:tcPr>
          <w:p w:rsidR="006D4BAC" w:rsidRPr="001B08DB" w:rsidRDefault="0021200B" w:rsidP="001C4C5E">
            <w:r w:rsidRPr="002249F7">
              <w:rPr>
                <w:rFonts w:cs="Arial"/>
                <w:b/>
                <w:bCs/>
                <w:highlight w:val="yellow"/>
              </w:rPr>
              <w:t>VS 201</w:t>
            </w:r>
            <w:r w:rsidR="00752666" w:rsidRPr="002249F7">
              <w:rPr>
                <w:rFonts w:cs="Arial"/>
                <w:b/>
                <w:bCs/>
                <w:highlight w:val="yellow"/>
              </w:rPr>
              <w:t>8</w:t>
            </w:r>
            <w:r w:rsidRPr="002249F7">
              <w:rPr>
                <w:rFonts w:cs="Arial"/>
                <w:b/>
                <w:bCs/>
                <w:highlight w:val="yellow"/>
              </w:rPr>
              <w:t>/</w:t>
            </w:r>
            <w:r w:rsidR="001C4C5E">
              <w:rPr>
                <w:rFonts w:cs="Arial"/>
                <w:b/>
                <w:bCs/>
                <w:highlight w:val="yellow"/>
              </w:rPr>
              <w:t>1051</w:t>
            </w:r>
            <w:r w:rsidR="00985748" w:rsidRPr="002249F7">
              <w:rPr>
                <w:rFonts w:cs="Arial"/>
                <w:b/>
                <w:bCs/>
                <w:highlight w:val="yellow"/>
              </w:rPr>
              <w:t>-REK</w:t>
            </w:r>
          </w:p>
        </w:tc>
      </w:tr>
    </w:tbl>
    <w:p w:rsidR="006D4BAC" w:rsidRDefault="006D4BAC" w:rsidP="006D4BAC"/>
    <w:tbl>
      <w:tblPr>
        <w:tblStyle w:val="Mriekatabuky"/>
        <w:tblW w:w="9751" w:type="dxa"/>
        <w:tblLook w:val="04A0" w:firstRow="1" w:lastRow="0" w:firstColumn="1" w:lastColumn="0" w:noHBand="0" w:noVBand="1"/>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lastRenderedPageBreak/>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2pt;height:20.25pt" o:ole="">
                  <v:imagedata r:id="rId7" o:title=""/>
                </v:shape>
                <w:control r:id="rId8" w:name="CheckBox1" w:shapeid="_x0000_i1104"/>
              </w:object>
            </w:r>
            <w:r>
              <w:t xml:space="preserve">   </w:t>
            </w:r>
            <w:r>
              <w:rPr>
                <w:sz w:val="22"/>
              </w:rPr>
              <w:object w:dxaOrig="1440" w:dyaOrig="1440">
                <v:shape id="_x0000_i1105" type="#_x0000_t75" style="width:45pt;height:20.25pt" o:ole="">
                  <v:imagedata r:id="rId9" o:title=""/>
                </v:shape>
                <w:control r:id="rId10" w:name="CheckBox2" w:shapeid="_x0000_i110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2"/>
              </w:rPr>
              <w:object w:dxaOrig="1440" w:dyaOrig="1440">
                <v:shape id="_x0000_i1106" type="#_x0000_t75" style="width:42pt;height:20.25pt" o:ole="">
                  <v:imagedata r:id="rId11" o:title=""/>
                </v:shape>
                <w:control r:id="rId12" w:name="CheckBox11" w:shapeid="_x0000_i1106"/>
              </w:object>
            </w:r>
            <w:r>
              <w:t xml:space="preserve">   </w:t>
            </w:r>
            <w:r>
              <w:rPr>
                <w:sz w:val="22"/>
              </w:rPr>
              <w:object w:dxaOrig="1440" w:dyaOrig="1440">
                <v:shape id="_x0000_i1107" type="#_x0000_t75" style="width:45pt;height:20.25pt" o:ole="">
                  <v:imagedata r:id="rId13" o:title=""/>
                </v:shape>
                <w:control r:id="rId14" w:name="CheckBox21" w:shapeid="_x0000_i1107"/>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2"/>
              </w:rPr>
              <w:object w:dxaOrig="1440" w:dyaOrig="1440">
                <v:shape id="_x0000_i1108" type="#_x0000_t75" style="width:42pt;height:20.25pt" o:ole="">
                  <v:imagedata r:id="rId15" o:title=""/>
                </v:shape>
                <w:control r:id="rId16" w:name="CheckBox12" w:shapeid="_x0000_i1108"/>
              </w:object>
            </w:r>
            <w:r>
              <w:t xml:space="preserve">   </w:t>
            </w:r>
            <w:r>
              <w:rPr>
                <w:sz w:val="22"/>
              </w:rPr>
              <w:object w:dxaOrig="1440" w:dyaOrig="1440">
                <v:shape id="_x0000_i1109" type="#_x0000_t75" style="width:45pt;height:20.25pt" o:ole="">
                  <v:imagedata r:id="rId17" o:title=""/>
                </v:shape>
                <w:control r:id="rId18" w:name="CheckBox22" w:shapeid="_x0000_i1109"/>
              </w:object>
            </w:r>
            <w:r>
              <w:t xml:space="preserve"> </w:t>
            </w:r>
            <w:r>
              <w:rPr>
                <w:sz w:val="22"/>
              </w:rPr>
              <w:object w:dxaOrig="1440" w:dyaOrig="1440">
                <v:shape id="_x0000_i1110" type="#_x0000_t75" style="width:90pt;height:20.25pt" o:ole="">
                  <v:imagedata r:id="rId19" o:title=""/>
                </v:shape>
                <w:control r:id="rId20" w:name="CheckBox3" w:shapeid="_x0000_i1110"/>
              </w:object>
            </w:r>
            <w:r>
              <w:t xml:space="preserve">  </w:t>
            </w:r>
          </w:p>
          <w:p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lastRenderedPageBreak/>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2"/>
              </w:rPr>
              <w:object w:dxaOrig="1440" w:dyaOrig="1440">
                <v:shape id="_x0000_i1111" type="#_x0000_t75" style="width:42pt;height:20.25pt" o:ole="">
                  <v:imagedata r:id="rId21" o:title=""/>
                </v:shape>
                <w:control r:id="rId22" w:name="CheckBox13" w:shapeid="_x0000_i1111"/>
              </w:object>
            </w:r>
            <w:r>
              <w:t xml:space="preserve">   </w:t>
            </w:r>
            <w:r>
              <w:rPr>
                <w:sz w:val="22"/>
              </w:rPr>
              <w:object w:dxaOrig="1440" w:dyaOrig="1440">
                <v:shape id="_x0000_i1112" type="#_x0000_t75" style="width:45pt;height:20.25pt" o:ole="">
                  <v:imagedata r:id="rId23" o:title=""/>
                </v:shape>
                <w:control r:id="rId24" w:name="CheckBox23" w:shapeid="_x0000_i1112"/>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2"/>
              </w:rPr>
              <w:object w:dxaOrig="1440" w:dyaOrig="1440">
                <v:shape id="_x0000_i1113" type="#_x0000_t75" style="width:42pt;height:20.25pt" o:ole="">
                  <v:imagedata r:id="rId25" o:title=""/>
                </v:shape>
                <w:control r:id="rId26" w:name="CheckBox14" w:shapeid="_x0000_i1113"/>
              </w:object>
            </w:r>
            <w:r>
              <w:t xml:space="preserve">   </w:t>
            </w:r>
            <w:r>
              <w:rPr>
                <w:sz w:val="22"/>
              </w:rPr>
              <w:object w:dxaOrig="1440" w:dyaOrig="1440">
                <v:shape id="_x0000_i1114" type="#_x0000_t75" style="width:45pt;height:20.25pt" o:ole="">
                  <v:imagedata r:id="rId27" o:title=""/>
                </v:shape>
                <w:control r:id="rId28" w:name="CheckBox24" w:shapeid="_x0000_i1114"/>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bookmarkStart w:id="0" w:name="_GoBack"/>
          <w:p w:rsidR="00364473" w:rsidRDefault="00364473" w:rsidP="00364473">
            <w:pPr>
              <w:jc w:val="both"/>
            </w:pPr>
            <w:r>
              <w:rPr>
                <w:sz w:val="22"/>
              </w:rPr>
              <w:object w:dxaOrig="1440" w:dyaOrig="1440">
                <v:shape id="_x0000_i1183" type="#_x0000_t75" style="width:42pt;height:20.25pt" o:ole="">
                  <v:imagedata r:id="rId29" o:title=""/>
                </v:shape>
                <w:control r:id="rId30" w:name="CheckBox15" w:shapeid="_x0000_i1183"/>
              </w:object>
            </w:r>
            <w:bookmarkEnd w:id="0"/>
            <w:r>
              <w:t xml:space="preserve">   </w:t>
            </w:r>
            <w:r>
              <w:rPr>
                <w:sz w:val="22"/>
              </w:rPr>
              <w:object w:dxaOrig="1440" w:dyaOrig="1440">
                <v:shape id="_x0000_i1116" type="#_x0000_t75" style="width:45pt;height:20.25pt" o:ole="">
                  <v:imagedata r:id="rId31" o:title=""/>
                </v:shape>
                <w:control r:id="rId32" w:name="CheckBox25" w:shapeid="_x0000_i1116"/>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firstRow="1" w:lastRow="0" w:firstColumn="1" w:lastColumn="0" w:noHBand="0" w:noVBand="1"/>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2"/>
              </w:rPr>
              <w:object w:dxaOrig="1440" w:dyaOrig="1440">
                <v:shape id="_x0000_i1117" type="#_x0000_t75" style="width:42pt;height:20.25pt" o:ole="">
                  <v:imagedata r:id="rId33" o:title=""/>
                </v:shape>
                <w:control r:id="rId34" w:name="CheckBox16" w:shapeid="_x0000_i1117"/>
              </w:object>
            </w:r>
            <w:r>
              <w:t xml:space="preserve">   </w:t>
            </w:r>
            <w:r>
              <w:rPr>
                <w:sz w:val="22"/>
              </w:rPr>
              <w:object w:dxaOrig="1440" w:dyaOrig="1440">
                <v:shape id="_x0000_i1118" type="#_x0000_t75" style="width:45pt;height:20.25pt" o:ole="">
                  <v:imagedata r:id="rId35" o:title=""/>
                </v:shape>
                <w:control r:id="rId36" w:name="CheckBox26" w:shapeid="_x0000_i1118"/>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787260" w:rsidP="00787260">
            <w:pPr>
              <w:jc w:val="both"/>
            </w:pPr>
            <w:r>
              <w:rPr>
                <w:sz w:val="22"/>
              </w:rPr>
              <w:object w:dxaOrig="1440" w:dyaOrig="1440">
                <v:shape id="_x0000_i1119" type="#_x0000_t75" style="width:42pt;height:20.25pt" o:ole="">
                  <v:imagedata r:id="rId37" o:title=""/>
                </v:shape>
                <w:control r:id="rId38" w:name="CheckBox151" w:shapeid="_x0000_i1119"/>
              </w:object>
            </w:r>
            <w:r>
              <w:t xml:space="preserve">   </w:t>
            </w:r>
            <w:r>
              <w:rPr>
                <w:sz w:val="22"/>
              </w:rPr>
              <w:object w:dxaOrig="1440" w:dyaOrig="1440">
                <v:shape id="_x0000_i1120" type="#_x0000_t75" style="width:45pt;height:20.25pt" o:ole="">
                  <v:imagedata r:id="rId39" o:title=""/>
                </v:shape>
                <w:control r:id="rId40" w:name="CheckBox251" w:shapeid="_x0000_i1120"/>
              </w:object>
            </w:r>
            <w:r>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2"/>
              </w:rPr>
              <w:object w:dxaOrig="1440" w:dyaOrig="1440">
                <v:shape id="_x0000_i1121" type="#_x0000_t75" style="width:42pt;height:20.25pt" o:ole="">
                  <v:imagedata r:id="rId41" o:title=""/>
                </v:shape>
                <w:control r:id="rId42" w:name="CheckBox152" w:shapeid="_x0000_i1121"/>
              </w:object>
            </w:r>
            <w:r>
              <w:t xml:space="preserve">   </w:t>
            </w:r>
            <w:r>
              <w:rPr>
                <w:sz w:val="22"/>
              </w:rPr>
              <w:object w:dxaOrig="1440" w:dyaOrig="1440">
                <v:shape id="_x0000_i1122" type="#_x0000_t75" style="width:45pt;height:20.25pt" o:ole="">
                  <v:imagedata r:id="rId43" o:title=""/>
                </v:shape>
                <w:control r:id="rId44" w:name="CheckBox252" w:shapeid="_x0000_i1122"/>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2"/>
              </w:rPr>
              <w:object w:dxaOrig="1440" w:dyaOrig="1440">
                <v:shape id="_x0000_i1123" type="#_x0000_t75" style="width:42pt;height:20.25pt" o:ole="">
                  <v:imagedata r:id="rId45" o:title=""/>
                </v:shape>
                <w:control r:id="rId46" w:name="CheckBox153" w:shapeid="_x0000_i1123"/>
              </w:object>
            </w:r>
            <w:r>
              <w:t xml:space="preserve">   </w:t>
            </w:r>
            <w:r>
              <w:rPr>
                <w:sz w:val="22"/>
              </w:rPr>
              <w:object w:dxaOrig="1440" w:dyaOrig="1440">
                <v:shape id="_x0000_i1124" type="#_x0000_t75" style="width:45pt;height:20.25pt" o:ole="">
                  <v:imagedata r:id="rId47" o:title=""/>
                </v:shape>
                <w:control r:id="rId48" w:name="CheckBox253" w:shapeid="_x0000_i1124"/>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2"/>
              </w:rPr>
              <w:object w:dxaOrig="1440" w:dyaOrig="1440">
                <v:shape id="_x0000_i1125" type="#_x0000_t75" style="width:42pt;height:20.25pt" o:ole="">
                  <v:imagedata r:id="rId49" o:title=""/>
                </v:shape>
                <w:control r:id="rId50" w:name="CheckBox154" w:shapeid="_x0000_i1125"/>
              </w:object>
            </w:r>
            <w:r>
              <w:t xml:space="preserve">   </w:t>
            </w:r>
            <w:r>
              <w:rPr>
                <w:sz w:val="22"/>
              </w:rPr>
              <w:object w:dxaOrig="1440" w:dyaOrig="1440">
                <v:shape id="_x0000_i1126" type="#_x0000_t75" style="width:45pt;height:20.25pt" o:ole="">
                  <v:imagedata r:id="rId51" o:title=""/>
                </v:shape>
                <w:control r:id="rId52" w:name="CheckBox254" w:shapeid="_x0000_i1126"/>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rPr>
                <w:sz w:val="22"/>
              </w:rPr>
              <w:object w:dxaOrig="1440" w:dyaOrig="1440">
                <v:shape id="_x0000_i1127" type="#_x0000_t75" style="width:42pt;height:20.25pt" o:ole="">
                  <v:imagedata r:id="rId53" o:title=""/>
                </v:shape>
                <w:control r:id="rId54" w:name="CheckBox1538" w:shapeid="_x0000_i1127"/>
              </w:object>
            </w:r>
            <w:r w:rsidR="00F53D95">
              <w:t xml:space="preserve">   </w:t>
            </w:r>
            <w:r w:rsidR="00F53D95">
              <w:rPr>
                <w:sz w:val="22"/>
              </w:rPr>
              <w:object w:dxaOrig="1440" w:dyaOrig="1440">
                <v:shape id="_x0000_i1128" type="#_x0000_t75" style="width:45pt;height:20.25pt" o:ole="">
                  <v:imagedata r:id="rId55" o:title=""/>
                </v:shape>
                <w:control r:id="rId56" w:name="CheckBox2538" w:shapeid="_x0000_i1128"/>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rPr>
                <w:sz w:val="22"/>
              </w:rPr>
              <w:object w:dxaOrig="1440" w:dyaOrig="1440">
                <v:shape id="_x0000_i1129" type="#_x0000_t75" style="width:42pt;height:20.25pt" o:ole="">
                  <v:imagedata r:id="rId57" o:title=""/>
                </v:shape>
                <w:control r:id="rId58" w:name="CheckBox15310" w:shapeid="_x0000_i1129"/>
              </w:object>
            </w:r>
            <w:r>
              <w:t xml:space="preserve">   </w:t>
            </w:r>
            <w:r>
              <w:rPr>
                <w:sz w:val="22"/>
              </w:rPr>
              <w:object w:dxaOrig="1440" w:dyaOrig="1440">
                <v:shape id="_x0000_i1130" type="#_x0000_t75" style="width:45pt;height:20.25pt" o:ole="">
                  <v:imagedata r:id="rId59" o:title=""/>
                </v:shape>
                <w:control r:id="rId60" w:name="CheckBox25310" w:shapeid="_x0000_i1130"/>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rPr>
                <w:sz w:val="22"/>
              </w:rPr>
              <w:object w:dxaOrig="1440" w:dyaOrig="1440">
                <v:shape id="_x0000_i1131" type="#_x0000_t75" style="width:42pt;height:20.25pt" o:ole="">
                  <v:imagedata r:id="rId61" o:title=""/>
                </v:shape>
                <w:control r:id="rId62" w:name="CheckBox15312" w:shapeid="_x0000_i1131"/>
              </w:object>
            </w:r>
            <w:r>
              <w:t xml:space="preserve">   </w:t>
            </w:r>
            <w:r>
              <w:rPr>
                <w:sz w:val="22"/>
              </w:rPr>
              <w:object w:dxaOrig="1440" w:dyaOrig="1440">
                <v:shape id="_x0000_i1132" type="#_x0000_t75" style="width:45pt;height:20.25pt" o:ole="">
                  <v:imagedata r:id="rId63" o:title=""/>
                </v:shape>
                <w:control r:id="rId64" w:name="CheckBox25312" w:shapeid="_x0000_i1132"/>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rPr>
                <w:sz w:val="22"/>
              </w:rPr>
              <w:object w:dxaOrig="1440" w:dyaOrig="1440">
                <v:shape id="_x0000_i1133" type="#_x0000_t75" style="width:42pt;height:20.25pt" o:ole="">
                  <v:imagedata r:id="rId65" o:title=""/>
                </v:shape>
                <w:control r:id="rId66" w:name="CheckBox1539" w:shapeid="_x0000_i1133"/>
              </w:object>
            </w:r>
            <w:r w:rsidR="00F53D95">
              <w:t xml:space="preserve">   </w:t>
            </w:r>
            <w:r w:rsidR="00F53D95">
              <w:rPr>
                <w:sz w:val="22"/>
              </w:rPr>
              <w:object w:dxaOrig="1440" w:dyaOrig="1440">
                <v:shape id="_x0000_i1134" type="#_x0000_t75" style="width:45pt;height:20.25pt" o:ole="">
                  <v:imagedata r:id="rId67" o:title=""/>
                </v:shape>
                <w:control r:id="rId68" w:name="CheckBox2539" w:shapeid="_x0000_i1134"/>
              </w:object>
            </w:r>
            <w:r w:rsidR="00F53D95">
              <w:t xml:space="preserve">  </w:t>
            </w:r>
          </w:p>
          <w:p w:rsidR="004B67A1" w:rsidRDefault="004B67A1" w:rsidP="004B67A1">
            <w:pPr>
              <w:jc w:val="both"/>
              <w:rPr>
                <w:rFonts w:hAnsi="MS Gothic"/>
                <w:color w:val="404040" w:themeColor="text1" w:themeTint="BF"/>
              </w:rPr>
            </w:pPr>
          </w:p>
          <w:p w:rsidR="00F53D95" w:rsidRDefault="00F53D95" w:rsidP="00F53D95">
            <w:pPr>
              <w:jc w:val="both"/>
            </w:pPr>
            <w:r>
              <w:rPr>
                <w:sz w:val="22"/>
              </w:rPr>
              <w:object w:dxaOrig="1440" w:dyaOrig="1440">
                <v:shape id="_x0000_i1135" type="#_x0000_t75" style="width:42pt;height:20.25pt" o:ole="">
                  <v:imagedata r:id="rId69" o:title=""/>
                </v:shape>
                <w:control r:id="rId70" w:name="CheckBox15311" w:shapeid="_x0000_i1135"/>
              </w:object>
            </w:r>
            <w:r>
              <w:t xml:space="preserve">   </w:t>
            </w:r>
            <w:r>
              <w:rPr>
                <w:sz w:val="22"/>
              </w:rPr>
              <w:object w:dxaOrig="1440" w:dyaOrig="1440">
                <v:shape id="_x0000_i1136" type="#_x0000_t75" style="width:45pt;height:20.25pt" o:ole="">
                  <v:imagedata r:id="rId71" o:title=""/>
                </v:shape>
                <w:control r:id="rId72" w:name="CheckBox25311" w:shapeid="_x0000_i1136"/>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rPr>
                <w:sz w:val="22"/>
              </w:rPr>
              <w:object w:dxaOrig="1440" w:dyaOrig="1440">
                <v:shape id="_x0000_i1137" type="#_x0000_t75" style="width:42pt;height:20.25pt" o:ole="">
                  <v:imagedata r:id="rId73" o:title=""/>
                </v:shape>
                <w:control r:id="rId74" w:name="CheckBox15313" w:shapeid="_x0000_i1137"/>
              </w:object>
            </w:r>
            <w:r>
              <w:t xml:space="preserve">   </w:t>
            </w:r>
            <w:r>
              <w:rPr>
                <w:sz w:val="22"/>
              </w:rPr>
              <w:object w:dxaOrig="1440" w:dyaOrig="1440">
                <v:shape id="_x0000_i1138" type="#_x0000_t75" style="width:45pt;height:20.25pt" o:ole="">
                  <v:imagedata r:id="rId75" o:title=""/>
                </v:shape>
                <w:control r:id="rId76" w:name="CheckBox25313" w:shapeid="_x0000_i1138"/>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6"/>
            </w:r>
            <w:r w:rsidRPr="00117A1B">
              <w:rPr>
                <w:b/>
              </w:rPr>
              <w:t>?</w:t>
            </w:r>
          </w:p>
        </w:tc>
        <w:tc>
          <w:tcPr>
            <w:tcW w:w="4876" w:type="dxa"/>
          </w:tcPr>
          <w:p w:rsidR="00920120" w:rsidRDefault="00920120" w:rsidP="00997258">
            <w:pPr>
              <w:jc w:val="both"/>
            </w:pPr>
          </w:p>
          <w:p w:rsidR="00787260" w:rsidRDefault="00787260" w:rsidP="00787260">
            <w:pPr>
              <w:jc w:val="both"/>
            </w:pPr>
            <w:r>
              <w:rPr>
                <w:sz w:val="22"/>
              </w:rPr>
              <w:object w:dxaOrig="1440" w:dyaOrig="1440">
                <v:shape id="_x0000_i1139" type="#_x0000_t75" style="width:42pt;height:20.25pt" o:ole="">
                  <v:imagedata r:id="rId77" o:title=""/>
                </v:shape>
                <w:control r:id="rId78" w:name="CheckBox155" w:shapeid="_x0000_i1139"/>
              </w:object>
            </w:r>
            <w:r>
              <w:t xml:space="preserve">   </w:t>
            </w:r>
            <w:r>
              <w:rPr>
                <w:sz w:val="22"/>
              </w:rPr>
              <w:object w:dxaOrig="1440" w:dyaOrig="1440">
                <v:shape id="_x0000_i1140" type="#_x0000_t75" style="width:45pt;height:20.25pt" o:ole="">
                  <v:imagedata r:id="rId79" o:title=""/>
                </v:shape>
                <w:control r:id="rId80" w:name="CheckBox255" w:shapeid="_x0000_i1140"/>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2"/>
              </w:rPr>
              <w:object w:dxaOrig="1440" w:dyaOrig="1440">
                <v:shape id="_x0000_i1141" type="#_x0000_t75" style="width:42pt;height:20.25pt" o:ole="">
                  <v:imagedata r:id="rId81" o:title=""/>
                </v:shape>
                <w:control r:id="rId82" w:name="CheckBox156" w:shapeid="_x0000_i1141"/>
              </w:object>
            </w:r>
            <w:r>
              <w:t xml:space="preserve">   </w:t>
            </w:r>
            <w:r>
              <w:rPr>
                <w:sz w:val="22"/>
              </w:rPr>
              <w:object w:dxaOrig="1440" w:dyaOrig="1440">
                <v:shape id="_x0000_i1142" type="#_x0000_t75" style="width:45pt;height:20.25pt" o:ole="">
                  <v:imagedata r:id="rId83" o:title=""/>
                </v:shape>
                <w:control r:id="rId84" w:name="CheckBox256" w:shapeid="_x0000_i1142"/>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9"/>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2"/>
              </w:rPr>
              <w:object w:dxaOrig="1440" w:dyaOrig="1440">
                <v:shape id="_x0000_i1143" type="#_x0000_t75" style="width:42pt;height:20.25pt" o:ole="">
                  <v:imagedata r:id="rId85" o:title=""/>
                </v:shape>
                <w:control r:id="rId86" w:name="CheckBox157" w:shapeid="_x0000_i1143"/>
              </w:object>
            </w:r>
            <w:r>
              <w:t xml:space="preserve">   </w:t>
            </w:r>
            <w:r>
              <w:rPr>
                <w:sz w:val="22"/>
              </w:rPr>
              <w:object w:dxaOrig="1440" w:dyaOrig="1440">
                <v:shape id="_x0000_i1144" type="#_x0000_t75" style="width:45pt;height:20.25pt" o:ole="">
                  <v:imagedata r:id="rId87" o:title=""/>
                </v:shape>
                <w:control r:id="rId88" w:name="CheckBox257" w:shapeid="_x0000_i1144"/>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rPr>
                <w:sz w:val="22"/>
              </w:rPr>
              <w:object w:dxaOrig="1440" w:dyaOrig="1440">
                <v:shape id="_x0000_i1145" type="#_x0000_t75" style="width:42pt;height:20.25pt" o:ole="">
                  <v:imagedata r:id="rId89" o:title=""/>
                </v:shape>
                <w:control r:id="rId90" w:name="CheckBox158" w:shapeid="_x0000_i1145"/>
              </w:object>
            </w:r>
            <w:r>
              <w:t xml:space="preserve">   </w:t>
            </w:r>
            <w:r>
              <w:rPr>
                <w:sz w:val="22"/>
              </w:rPr>
              <w:object w:dxaOrig="1440" w:dyaOrig="1440">
                <v:shape id="_x0000_i1146" type="#_x0000_t75" style="width:45pt;height:20.25pt" o:ole="">
                  <v:imagedata r:id="rId91" o:title=""/>
                </v:shape>
                <w:control r:id="rId92" w:name="CheckBox258" w:shapeid="_x0000_i1146"/>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rPr>
                <w:sz w:val="22"/>
              </w:rPr>
              <w:object w:dxaOrig="1440" w:dyaOrig="1440">
                <v:shape id="_x0000_i1147" type="#_x0000_t75" style="width:42pt;height:20.25pt" o:ole="">
                  <v:imagedata r:id="rId93" o:title=""/>
                </v:shape>
                <w:control r:id="rId94" w:name="CheckBox159" w:shapeid="_x0000_i1147"/>
              </w:object>
            </w:r>
            <w:r>
              <w:t xml:space="preserve">   </w:t>
            </w:r>
            <w:r>
              <w:rPr>
                <w:sz w:val="22"/>
              </w:rPr>
              <w:object w:dxaOrig="1440" w:dyaOrig="1440">
                <v:shape id="_x0000_i1148" type="#_x0000_t75" style="width:45pt;height:20.25pt" o:ole="">
                  <v:imagedata r:id="rId95" o:title=""/>
                </v:shape>
                <w:control r:id="rId96" w:name="CheckBox259" w:shapeid="_x0000_i1148"/>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0"/>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rPr>
                <w:sz w:val="22"/>
              </w:rPr>
              <w:object w:dxaOrig="1440" w:dyaOrig="1440">
                <v:shape id="_x0000_i1149" type="#_x0000_t75" style="width:42pt;height:20.25pt" o:ole="">
                  <v:imagedata r:id="rId97" o:title=""/>
                </v:shape>
                <w:control r:id="rId98" w:name="CheckBox1510" w:shapeid="_x0000_i1149"/>
              </w:object>
            </w:r>
            <w:r>
              <w:t xml:space="preserve">   </w:t>
            </w:r>
            <w:r>
              <w:rPr>
                <w:sz w:val="22"/>
              </w:rPr>
              <w:object w:dxaOrig="1440" w:dyaOrig="1440">
                <v:shape id="_x0000_i1150" type="#_x0000_t75" style="width:45pt;height:20.25pt" o:ole="">
                  <v:imagedata r:id="rId99" o:title=""/>
                </v:shape>
                <w:control r:id="rId100" w:name="CheckBox2510" w:shapeid="_x0000_i1150"/>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2"/>
              </w:rPr>
              <w:object w:dxaOrig="1440" w:dyaOrig="1440">
                <v:shape id="_x0000_i1151" type="#_x0000_t75" style="width:42pt;height:20.25pt" o:ole="">
                  <v:imagedata r:id="rId101" o:title=""/>
                </v:shape>
                <w:control r:id="rId102" w:name="CheckBox1511" w:shapeid="_x0000_i1151"/>
              </w:object>
            </w:r>
            <w:r>
              <w:t xml:space="preserve">   </w:t>
            </w:r>
            <w:r>
              <w:rPr>
                <w:sz w:val="22"/>
              </w:rPr>
              <w:object w:dxaOrig="1440" w:dyaOrig="1440">
                <v:shape id="_x0000_i1152" type="#_x0000_t75" style="width:45pt;height:20.25pt" o:ole="">
                  <v:imagedata r:id="rId103" o:title=""/>
                </v:shape>
                <w:control r:id="rId104" w:name="CheckBox2511" w:shapeid="_x0000_i1152"/>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2"/>
              </w:rPr>
              <w:object w:dxaOrig="1440" w:dyaOrig="1440">
                <v:shape id="_x0000_i1153" type="#_x0000_t75" style="width:42pt;height:20.25pt" o:ole="">
                  <v:imagedata r:id="rId105" o:title=""/>
                </v:shape>
                <w:control r:id="rId106" w:name="CheckBox1512" w:shapeid="_x0000_i1153"/>
              </w:object>
            </w:r>
            <w:r>
              <w:t xml:space="preserve">   </w:t>
            </w:r>
            <w:r>
              <w:rPr>
                <w:sz w:val="22"/>
              </w:rPr>
              <w:object w:dxaOrig="1440" w:dyaOrig="1440">
                <v:shape id="_x0000_i1154" type="#_x0000_t75" style="width:45pt;height:20.25pt" o:ole="">
                  <v:imagedata r:id="rId107" o:title=""/>
                </v:shape>
                <w:control r:id="rId108" w:name="CheckBox2512" w:shapeid="_x0000_i1154"/>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rPr>
                <w:sz w:val="22"/>
              </w:rPr>
              <w:object w:dxaOrig="1440" w:dyaOrig="1440">
                <v:shape id="_x0000_i1155" type="#_x0000_t75" style="width:42pt;height:20.25pt" o:ole="">
                  <v:imagedata r:id="rId109" o:title=""/>
                </v:shape>
                <w:control r:id="rId110" w:name="CheckBox1513" w:shapeid="_x0000_i1155"/>
              </w:object>
            </w:r>
            <w:r>
              <w:t xml:space="preserve">   </w:t>
            </w:r>
            <w:r>
              <w:rPr>
                <w:sz w:val="22"/>
              </w:rPr>
              <w:object w:dxaOrig="1440" w:dyaOrig="1440">
                <v:shape id="_x0000_i1156" type="#_x0000_t75" style="width:45pt;height:20.25pt" o:ole="">
                  <v:imagedata r:id="rId111" o:title=""/>
                </v:shape>
                <w:control r:id="rId112" w:name="CheckBox2513" w:shapeid="_x0000_i1156"/>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2"/>
              </w:rPr>
              <w:object w:dxaOrig="1440" w:dyaOrig="1440">
                <v:shape id="_x0000_i1157" type="#_x0000_t75" style="width:42pt;height:20.25pt" o:ole="">
                  <v:imagedata r:id="rId113" o:title=""/>
                </v:shape>
                <w:control r:id="rId114" w:name="CheckBox15131" w:shapeid="_x0000_i1157"/>
              </w:object>
            </w:r>
            <w:r>
              <w:t xml:space="preserve">   </w:t>
            </w:r>
            <w:r>
              <w:rPr>
                <w:sz w:val="22"/>
              </w:rPr>
              <w:object w:dxaOrig="1440" w:dyaOrig="1440">
                <v:shape id="_x0000_i1158" type="#_x0000_t75" style="width:45pt;height:20.25pt" o:ole="">
                  <v:imagedata r:id="rId115" o:title=""/>
                </v:shape>
                <w:control r:id="rId116" w:name="CheckBox25131" w:shapeid="_x0000_i1158"/>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2"/>
              </w:rPr>
              <w:object w:dxaOrig="1440" w:dyaOrig="1440">
                <v:shape id="_x0000_i1159" type="#_x0000_t75" style="width:42pt;height:20.25pt" o:ole="">
                  <v:imagedata r:id="rId117" o:title=""/>
                </v:shape>
                <w:control r:id="rId118" w:name="CheckBox151311" w:shapeid="_x0000_i1159"/>
              </w:object>
            </w:r>
            <w:r>
              <w:t xml:space="preserve">   </w:t>
            </w:r>
            <w:r>
              <w:rPr>
                <w:sz w:val="22"/>
              </w:rPr>
              <w:object w:dxaOrig="1440" w:dyaOrig="1440">
                <v:shape id="_x0000_i1160" type="#_x0000_t75" style="width:45pt;height:20.25pt" o:ole="">
                  <v:imagedata r:id="rId119" o:title=""/>
                </v:shape>
                <w:control r:id="rId120" w:name="CheckBox251311" w:shapeid="_x0000_i1160"/>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2"/>
              </w:rPr>
              <w:object w:dxaOrig="1440" w:dyaOrig="1440">
                <v:shape id="_x0000_i1161" type="#_x0000_t75" style="width:42pt;height:20.25pt" o:ole="">
                  <v:imagedata r:id="rId121" o:title=""/>
                </v:shape>
                <w:control r:id="rId122" w:name="CheckBox151312" w:shapeid="_x0000_i1161"/>
              </w:object>
            </w:r>
            <w:r>
              <w:t xml:space="preserve">   </w:t>
            </w:r>
            <w:r>
              <w:rPr>
                <w:sz w:val="22"/>
              </w:rPr>
              <w:object w:dxaOrig="1440" w:dyaOrig="1440">
                <v:shape id="_x0000_i1162" type="#_x0000_t75" style="width:45pt;height:20.25pt" o:ole="">
                  <v:imagedata r:id="rId123" o:title=""/>
                </v:shape>
                <w:control r:id="rId124" w:name="CheckBox251312" w:shapeid="_x0000_i1162"/>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 w:val="22"/>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2"/>
              </w:rPr>
              <w:object w:dxaOrig="1440" w:dyaOrig="1440">
                <v:shape id="_x0000_i1163" type="#_x0000_t75" style="width:42pt;height:20.25pt" o:ole="">
                  <v:imagedata r:id="rId125" o:title=""/>
                </v:shape>
                <w:control r:id="rId126" w:name="CheckBox1513121" w:shapeid="_x0000_i1163"/>
              </w:object>
            </w:r>
            <w:r>
              <w:t xml:space="preserve">   </w:t>
            </w:r>
            <w:r>
              <w:rPr>
                <w:sz w:val="22"/>
              </w:rPr>
              <w:object w:dxaOrig="1440" w:dyaOrig="1440">
                <v:shape id="_x0000_i1164" type="#_x0000_t75" style="width:45pt;height:20.25pt" o:ole="">
                  <v:imagedata r:id="rId127" o:title=""/>
                </v:shape>
                <w:control r:id="rId128" w:name="CheckBox2513121" w:shapeid="_x0000_i1164"/>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2"/>
              </w:rPr>
              <w:object w:dxaOrig="1440" w:dyaOrig="1440">
                <v:shape id="_x0000_i1165" type="#_x0000_t75" style="width:42pt;height:20.25pt" o:ole="">
                  <v:imagedata r:id="rId129" o:title=""/>
                </v:shape>
                <w:control r:id="rId130" w:name="CheckBox1513122" w:shapeid="_x0000_i1165"/>
              </w:object>
            </w:r>
            <w:r>
              <w:t xml:space="preserve">   </w:t>
            </w:r>
            <w:r>
              <w:rPr>
                <w:sz w:val="22"/>
              </w:rPr>
              <w:object w:dxaOrig="1440" w:dyaOrig="1440">
                <v:shape id="_x0000_i1166" type="#_x0000_t75" style="width:45pt;height:20.25pt" o:ole="">
                  <v:imagedata r:id="rId131" o:title=""/>
                </v:shape>
                <w:control r:id="rId132" w:name="CheckBox2513122" w:shapeid="_x0000_i1166"/>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405D49" w:rsidP="00405D49">
            <w:pPr>
              <w:jc w:val="both"/>
            </w:pPr>
            <w:r>
              <w:rPr>
                <w:sz w:val="22"/>
              </w:rPr>
              <w:object w:dxaOrig="1440" w:dyaOrig="1440">
                <v:shape id="_x0000_i1167" type="#_x0000_t75" style="width:42pt;height:20.25pt" o:ole="">
                  <v:imagedata r:id="rId133" o:title=""/>
                </v:shape>
                <w:control r:id="rId134" w:name="CheckBox1513123" w:shapeid="_x0000_i1167"/>
              </w:object>
            </w:r>
            <w:r>
              <w:t xml:space="preserve">   </w:t>
            </w:r>
            <w:r>
              <w:rPr>
                <w:sz w:val="22"/>
              </w:rPr>
              <w:object w:dxaOrig="1440" w:dyaOrig="1440">
                <v:shape id="_x0000_i1168" type="#_x0000_t75" style="width:45pt;height:20.25pt" o:ole="">
                  <v:imagedata r:id="rId135" o:title=""/>
                </v:shape>
                <w:control r:id="rId136" w:name="CheckBox2513123" w:shapeid="_x0000_i1168"/>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3"/>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5"/>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8"/>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2"/>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2"/>
              </w:rPr>
              <w:object w:dxaOrig="1440" w:dyaOrig="1440">
                <v:shape id="_x0000_i1169" type="#_x0000_t75" style="width:42pt;height:20.25pt" o:ole="">
                  <v:imagedata r:id="rId137" o:title=""/>
                </v:shape>
                <w:control r:id="rId138" w:name="CheckBox1531" w:shapeid="_x0000_i1169"/>
              </w:object>
            </w:r>
            <w:r>
              <w:t xml:space="preserve">   </w:t>
            </w:r>
            <w:r>
              <w:rPr>
                <w:sz w:val="22"/>
              </w:rPr>
              <w:object w:dxaOrig="1440" w:dyaOrig="1440">
                <v:shape id="_x0000_i1170" type="#_x0000_t75" style="width:45pt;height:20.25pt" o:ole="">
                  <v:imagedata r:id="rId139" o:title=""/>
                </v:shape>
                <w:control r:id="rId140" w:name="CheckBox2531" w:shapeid="_x0000_i1170"/>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3"/>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2"/>
              </w:rPr>
              <w:object w:dxaOrig="1440" w:dyaOrig="1440">
                <v:shape id="_x0000_i1171" type="#_x0000_t75" style="width:42pt;height:20.25pt" o:ole="">
                  <v:imagedata r:id="rId141" o:title=""/>
                </v:shape>
                <w:control r:id="rId142" w:name="CheckBox1532" w:shapeid="_x0000_i1171"/>
              </w:object>
            </w:r>
            <w:r>
              <w:t xml:space="preserve">   </w:t>
            </w:r>
            <w:r>
              <w:rPr>
                <w:sz w:val="22"/>
              </w:rPr>
              <w:object w:dxaOrig="1440" w:dyaOrig="1440">
                <v:shape id="_x0000_i1172" type="#_x0000_t75" style="width:45pt;height:20.25pt" o:ole="">
                  <v:imagedata r:id="rId71" o:title=""/>
                </v:shape>
                <w:control r:id="rId143" w:name="CheckBox2532" w:shapeid="_x0000_i1172"/>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2"/>
              </w:rPr>
              <w:object w:dxaOrig="1440" w:dyaOrig="1440">
                <v:shape id="_x0000_i1173" type="#_x0000_t75" style="width:42pt;height:20.25pt" o:ole="">
                  <v:imagedata r:id="rId144" o:title=""/>
                </v:shape>
                <w:control r:id="rId145" w:name="CheckBox1533" w:shapeid="_x0000_i1173"/>
              </w:object>
            </w:r>
            <w:r>
              <w:t xml:space="preserve">   </w:t>
            </w:r>
            <w:r>
              <w:rPr>
                <w:sz w:val="22"/>
              </w:rPr>
              <w:object w:dxaOrig="1440" w:dyaOrig="1440">
                <v:shape id="_x0000_i1174" type="#_x0000_t75" style="width:45pt;height:20.25pt" o:ole="">
                  <v:imagedata r:id="rId146" o:title=""/>
                </v:shape>
                <w:control r:id="rId147" w:name="CheckBox2533" w:shapeid="_x0000_i1174"/>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2"/>
              </w:rPr>
              <w:object w:dxaOrig="1440" w:dyaOrig="1440">
                <v:shape id="_x0000_i1175" type="#_x0000_t75" style="width:42pt;height:20.25pt" o:ole="">
                  <v:imagedata r:id="rId148" o:title=""/>
                </v:shape>
                <w:control r:id="rId149" w:name="CheckBox1534" w:shapeid="_x0000_i1175"/>
              </w:object>
            </w:r>
            <w:r>
              <w:t xml:space="preserve">   </w:t>
            </w:r>
            <w:r>
              <w:rPr>
                <w:sz w:val="22"/>
              </w:rPr>
              <w:object w:dxaOrig="1440" w:dyaOrig="1440">
                <v:shape id="_x0000_i1176" type="#_x0000_t75" style="width:45pt;height:20.25pt" o:ole="">
                  <v:imagedata r:id="rId150" o:title=""/>
                </v:shape>
                <w:control r:id="rId151" w:name="CheckBox2534" w:shapeid="_x0000_i1176"/>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rPr>
                <w:sz w:val="22"/>
              </w:rPr>
              <w:object w:dxaOrig="1440" w:dyaOrig="1440">
                <v:shape id="_x0000_i1177" type="#_x0000_t75" style="width:42pt;height:20.25pt" o:ole="">
                  <v:imagedata r:id="rId152" o:title=""/>
                </v:shape>
                <w:control r:id="rId153" w:name="CheckBox1535" w:shapeid="_x0000_i1177"/>
              </w:object>
            </w:r>
            <w:r>
              <w:t xml:space="preserve">   </w:t>
            </w:r>
            <w:r>
              <w:rPr>
                <w:sz w:val="22"/>
              </w:rPr>
              <w:object w:dxaOrig="1440" w:dyaOrig="1440">
                <v:shape id="_x0000_i1178" type="#_x0000_t75" style="width:45pt;height:20.25pt" o:ole="">
                  <v:imagedata r:id="rId154" o:title=""/>
                </v:shape>
                <w:control r:id="rId155" w:name="CheckBox2535" w:shapeid="_x0000_i1178"/>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2"/>
              </w:rPr>
              <w:object w:dxaOrig="1440" w:dyaOrig="1440">
                <v:shape id="_x0000_i1179" type="#_x0000_t75" style="width:42pt;height:20.25pt" o:ole="">
                  <v:imagedata r:id="rId156" o:title=""/>
                </v:shape>
                <w:control r:id="rId157" w:name="CheckBox1536" w:shapeid="_x0000_i1179"/>
              </w:object>
            </w:r>
            <w:r>
              <w:t xml:space="preserve">   </w:t>
            </w:r>
            <w:r>
              <w:rPr>
                <w:sz w:val="22"/>
              </w:rPr>
              <w:object w:dxaOrig="1440" w:dyaOrig="1440">
                <v:shape id="_x0000_i1180" type="#_x0000_t75" style="width:45pt;height:20.25pt" o:ole="">
                  <v:imagedata r:id="rId87" o:title=""/>
                </v:shape>
                <w:control r:id="rId158" w:name="CheckBox2536" w:shapeid="_x0000_i1180"/>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themeColor="text1" w:themeTint="BF"/>
              </w:rPr>
            </w:pPr>
            <w:r>
              <w:rPr>
                <w:sz w:val="22"/>
              </w:rPr>
              <w:object w:dxaOrig="1440" w:dyaOrig="1440">
                <v:shape id="_x0000_i1181" type="#_x0000_t75" style="width:42pt;height:20.25pt" o:ole="">
                  <v:imagedata r:id="rId159" o:title=""/>
                </v:shape>
                <w:control r:id="rId160" w:name="CheckBox1537" w:shapeid="_x0000_i1181"/>
              </w:object>
            </w:r>
            <w:r>
              <w:t xml:space="preserve">   </w:t>
            </w:r>
            <w:r>
              <w:rPr>
                <w:sz w:val="22"/>
              </w:rPr>
              <w:object w:dxaOrig="1440" w:dyaOrig="1440">
                <v:shape id="_x0000_i1182" type="#_x0000_t75" style="width:45pt;height:20.25pt" o:ole="">
                  <v:imagedata r:id="rId161" o:title=""/>
                </v:shape>
                <w:control r:id="rId162" w:name="CheckBox2537" w:shapeid="_x0000_i1182"/>
              </w:object>
            </w:r>
            <w:r>
              <w:t xml:space="preserve">  </w:t>
            </w:r>
            <w:r w:rsidR="006B100B">
              <w:rPr>
                <w:rStyle w:val="Odkaznapoznmkupodiarou"/>
                <w:rFonts w:eastAsia="MS Gothic"/>
                <w:color w:val="404040" w:themeColor="text1" w:themeTint="BF"/>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D3" w:rsidRDefault="006B15D3" w:rsidP="006D4BAC">
      <w:r>
        <w:separator/>
      </w:r>
    </w:p>
  </w:endnote>
  <w:endnote w:type="continuationSeparator" w:id="0">
    <w:p w:rsidR="006B15D3" w:rsidRDefault="006B15D3"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D3" w:rsidRDefault="006B15D3" w:rsidP="006D4BAC">
      <w:r>
        <w:separator/>
      </w:r>
    </w:p>
  </w:footnote>
  <w:footnote w:type="continuationSeparator" w:id="0">
    <w:p w:rsidR="006B15D3" w:rsidRDefault="006B15D3" w:rsidP="006D4BAC">
      <w:r>
        <w:continuationSeparator/>
      </w:r>
    </w:p>
  </w:footnote>
  <w:footnote w:id="1">
    <w:p w:rsidR="00000000" w:rsidRDefault="00985748"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000000" w:rsidRDefault="00985748"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000000" w:rsidRDefault="00985748"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000000" w:rsidRDefault="00985748" w:rsidP="00762B91">
      <w:pPr>
        <w:pStyle w:val="Textpoznmkypodiarou"/>
        <w:jc w:val="both"/>
      </w:pPr>
      <w:r>
        <w:rPr>
          <w:rStyle w:val="Odkaznapoznmkupodiarou"/>
        </w:rPr>
        <w:footnoteRef/>
      </w:r>
      <w:r>
        <w:t xml:space="preserve"> Pozri body II.1.1 a II.1.3 príslušného oznámenia.</w:t>
      </w:r>
    </w:p>
  </w:footnote>
  <w:footnote w:id="5">
    <w:p w:rsidR="00000000" w:rsidRDefault="00985748" w:rsidP="00762B91">
      <w:pPr>
        <w:pStyle w:val="Textpoznmkypodiarou"/>
        <w:jc w:val="both"/>
      </w:pPr>
      <w:r>
        <w:rPr>
          <w:rStyle w:val="Odkaznapoznmkupodiarou"/>
        </w:rPr>
        <w:footnoteRef/>
      </w:r>
      <w:r>
        <w:t xml:space="preserve"> Pozri bod II.1.1 príslušného oznámenia.</w:t>
      </w:r>
    </w:p>
  </w:footnote>
  <w:footnote w:id="6">
    <w:p w:rsidR="00000000" w:rsidRDefault="00985748"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985748" w:rsidRPr="00762B91" w:rsidRDefault="00985748"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985748" w:rsidRPr="00762B91" w:rsidRDefault="00985748"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000000" w:rsidRDefault="00985748"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000000" w:rsidRDefault="00985748" w:rsidP="006D4BAC">
      <w:pPr>
        <w:pStyle w:val="Textpoznmkypodiarou"/>
        <w:jc w:val="both"/>
      </w:pPr>
      <w:r w:rsidRPr="00762B91">
        <w:rPr>
          <w:rStyle w:val="Odkaznapoznmkupodiarou"/>
        </w:rPr>
        <w:footnoteRef/>
      </w:r>
      <w:r w:rsidRPr="00762B91">
        <w:t xml:space="preserve"> Pozri oznámenie o ponuke, bod III. 1.5.</w:t>
      </w:r>
    </w:p>
  </w:footnote>
  <w:footnote w:id="9">
    <w:p w:rsidR="00000000" w:rsidRDefault="00985748"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000000" w:rsidRDefault="00985748"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000000" w:rsidRDefault="00985748"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000000" w:rsidRDefault="00985748"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000000" w:rsidRDefault="00985748"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000000" w:rsidRDefault="00985748"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000000" w:rsidRDefault="00985748"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000000" w:rsidRDefault="00985748"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000000" w:rsidRDefault="00985748"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000000" w:rsidRDefault="00985748"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000000" w:rsidRDefault="00985748" w:rsidP="002440C0">
      <w:pPr>
        <w:pStyle w:val="Textpoznmkypodiarou"/>
        <w:jc w:val="both"/>
      </w:pPr>
      <w:r>
        <w:rPr>
          <w:rStyle w:val="Odkaznapoznmkupodiarou"/>
        </w:rPr>
        <w:footnoteRef/>
      </w:r>
      <w:r>
        <w:t xml:space="preserve"> </w:t>
      </w:r>
      <w:r w:rsidRPr="00471F7E">
        <w:t>Zopakujte toľkokrát, koľkokrát je potrebné.</w:t>
      </w:r>
    </w:p>
  </w:footnote>
  <w:footnote w:id="20">
    <w:p w:rsidR="00000000" w:rsidRDefault="00985748" w:rsidP="002063DE">
      <w:pPr>
        <w:pStyle w:val="Textpoznmkypodiarou"/>
        <w:jc w:val="both"/>
      </w:pPr>
      <w:r>
        <w:rPr>
          <w:rStyle w:val="Odkaznapoznmkupodiarou"/>
        </w:rPr>
        <w:footnoteRef/>
      </w:r>
      <w:r>
        <w:t xml:space="preserve"> </w:t>
      </w:r>
      <w:r w:rsidRPr="00471F7E">
        <w:t>Zopakujte toľkokrát, koľkokrát je potrebné.</w:t>
      </w:r>
    </w:p>
  </w:footnote>
  <w:footnote w:id="21">
    <w:p w:rsidR="00000000" w:rsidRDefault="00985748" w:rsidP="002063DE">
      <w:pPr>
        <w:pStyle w:val="Textpoznmkypodiarou"/>
        <w:jc w:val="both"/>
      </w:pPr>
      <w:r>
        <w:rPr>
          <w:rStyle w:val="Odkaznapoznmkupodiarou"/>
        </w:rPr>
        <w:footnoteRef/>
      </w:r>
      <w:r>
        <w:t xml:space="preserve"> </w:t>
      </w:r>
      <w:r w:rsidRPr="00471F7E">
        <w:t>Zopakujte toľkokrát, koľkokrát je potrebné.</w:t>
      </w:r>
    </w:p>
  </w:footnote>
  <w:footnote w:id="22">
    <w:p w:rsidR="00000000" w:rsidRDefault="00985748"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985748" w:rsidRPr="00471F7E" w:rsidRDefault="00985748"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000000" w:rsidRDefault="00A43B9E" w:rsidP="002063DE">
      <w:pPr>
        <w:jc w:val="both"/>
      </w:pPr>
    </w:p>
  </w:footnote>
  <w:footnote w:id="24">
    <w:p w:rsidR="00000000" w:rsidRDefault="00985748">
      <w:pPr>
        <w:pStyle w:val="Textpoznmkypodiarou"/>
      </w:pPr>
      <w:r>
        <w:rPr>
          <w:rStyle w:val="Odkaznapoznmkupodiarou"/>
        </w:rPr>
        <w:footnoteRef/>
      </w:r>
      <w:r>
        <w:t xml:space="preserve"> </w:t>
      </w:r>
      <w:r w:rsidRPr="00471F7E">
        <w:t>Zopakujte toľkokrát, koľkokrát je potrebné.</w:t>
      </w:r>
    </w:p>
  </w:footnote>
  <w:footnote w:id="25">
    <w:p w:rsidR="00000000" w:rsidRDefault="00985748" w:rsidP="00920120">
      <w:pPr>
        <w:pStyle w:val="Textpoznmkypodiarou"/>
      </w:pPr>
      <w:r>
        <w:rPr>
          <w:rStyle w:val="Odkaznapoznmkupodiarou"/>
        </w:rPr>
        <w:footnoteRef/>
      </w:r>
      <w:r>
        <w:t xml:space="preserve"> </w:t>
      </w:r>
      <w:r w:rsidRPr="00471F7E">
        <w:t>Pozri článok 57 ods. 4 smernice 2014/24/EÚ.</w:t>
      </w:r>
    </w:p>
  </w:footnote>
  <w:footnote w:id="26">
    <w:p w:rsidR="00000000" w:rsidRDefault="00985748"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000000" w:rsidRDefault="00985748"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000000" w:rsidRDefault="00985748"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000000" w:rsidRDefault="00985748"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000000" w:rsidRDefault="00985748">
      <w:pPr>
        <w:pStyle w:val="Textpoznmkypodiarou"/>
      </w:pPr>
      <w:r>
        <w:rPr>
          <w:rStyle w:val="Odkaznapoznmkupodiarou"/>
        </w:rPr>
        <w:footnoteRef/>
      </w:r>
      <w:r>
        <w:t xml:space="preserve"> Ako sa uvádza vo vnútroštátnom práve, príslušnom oznámení alebo v súťažných podkladoch.</w:t>
      </w:r>
    </w:p>
  </w:footnote>
  <w:footnote w:id="31">
    <w:p w:rsidR="00985748" w:rsidRDefault="00985748" w:rsidP="00F831AC">
      <w:pPr>
        <w:pStyle w:val="Textpoznmkypodiarou"/>
      </w:pPr>
      <w:r>
        <w:rPr>
          <w:rStyle w:val="Odkaznapoznmkupodiarou"/>
        </w:rPr>
        <w:footnoteRef/>
      </w:r>
      <w:r>
        <w:t xml:space="preserve"> Zopakujte toľkokrát, koľkokrát je to potrebné.</w:t>
      </w:r>
    </w:p>
    <w:p w:rsidR="00000000" w:rsidRDefault="00A43B9E" w:rsidP="00F831AC">
      <w:pPr>
        <w:pStyle w:val="Textpoznmkypodiarou"/>
      </w:pPr>
    </w:p>
  </w:footnote>
  <w:footnote w:id="32">
    <w:p w:rsidR="00985748" w:rsidRPr="002D4442" w:rsidRDefault="00985748"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000000" w:rsidRDefault="00A43B9E" w:rsidP="00F831AC">
      <w:pPr>
        <w:pStyle w:val="Textpoznmkypodiarou"/>
        <w:jc w:val="both"/>
      </w:pPr>
    </w:p>
  </w:footnote>
  <w:footnote w:id="33">
    <w:p w:rsidR="00000000" w:rsidRDefault="00985748"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000000" w:rsidRDefault="00985748"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000000" w:rsidRDefault="00985748" w:rsidP="00405D49">
      <w:pPr>
        <w:pStyle w:val="Textpoznmkypodiarou"/>
      </w:pPr>
      <w:r>
        <w:rPr>
          <w:rStyle w:val="Odkaznapoznmkupodiarou"/>
        </w:rPr>
        <w:footnoteRef/>
      </w:r>
      <w:r>
        <w:t xml:space="preserve"> Napr. pomer medzi aktívami a pasívami.</w:t>
      </w:r>
    </w:p>
  </w:footnote>
  <w:footnote w:id="36">
    <w:p w:rsidR="00000000" w:rsidRDefault="00985748" w:rsidP="00405D49">
      <w:pPr>
        <w:pStyle w:val="Textpoznmkypodiarou"/>
      </w:pPr>
      <w:r>
        <w:rPr>
          <w:rStyle w:val="Odkaznapoznmkupodiarou"/>
        </w:rPr>
        <w:footnoteRef/>
      </w:r>
      <w:r>
        <w:t xml:space="preserve"> Napr. pomer medzi aktívami a pasívami.</w:t>
      </w:r>
    </w:p>
  </w:footnote>
  <w:footnote w:id="37">
    <w:p w:rsidR="00000000" w:rsidRDefault="00985748" w:rsidP="00405D49">
      <w:pPr>
        <w:pStyle w:val="Textpoznmkypodiarou"/>
      </w:pPr>
      <w:r>
        <w:rPr>
          <w:rStyle w:val="Odkaznapoznmkupodiarou"/>
        </w:rPr>
        <w:footnoteRef/>
      </w:r>
      <w:r>
        <w:t xml:space="preserve"> Zopakujte toľkokrát, koľkokrát je to potrebné.</w:t>
      </w:r>
    </w:p>
  </w:footnote>
  <w:footnote w:id="38">
    <w:p w:rsidR="00000000" w:rsidRDefault="00985748"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000000" w:rsidRDefault="00985748"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000000" w:rsidRDefault="00985748"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000000" w:rsidRDefault="00985748"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985748" w:rsidRDefault="00985748"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000000" w:rsidRDefault="00A43B9E" w:rsidP="002063DE">
      <w:pPr>
        <w:pStyle w:val="Textpoznmkypodiarou"/>
        <w:jc w:val="both"/>
      </w:pPr>
    </w:p>
  </w:footnote>
  <w:footnote w:id="43">
    <w:p w:rsidR="00000000" w:rsidRDefault="00985748"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000000" w:rsidRDefault="00985748" w:rsidP="006B100B">
      <w:pPr>
        <w:pStyle w:val="Textpoznmkypodiarou"/>
        <w:jc w:val="both"/>
      </w:pPr>
      <w:r>
        <w:rPr>
          <w:rStyle w:val="Odkaznapoznmkupodiarou"/>
        </w:rPr>
        <w:footnoteRef/>
      </w:r>
      <w:r>
        <w:t xml:space="preserve"> Jasne uveďte, ktorej položky sa odpoveď týka.</w:t>
      </w:r>
    </w:p>
  </w:footnote>
  <w:footnote w:id="45">
    <w:p w:rsidR="00000000" w:rsidRDefault="00985748" w:rsidP="006B100B">
      <w:pPr>
        <w:pStyle w:val="Textpoznmkypodiarou"/>
        <w:jc w:val="both"/>
      </w:pPr>
      <w:r>
        <w:rPr>
          <w:rStyle w:val="Odkaznapoznmkupodiarou"/>
        </w:rPr>
        <w:footnoteRef/>
      </w:r>
      <w:r>
        <w:t xml:space="preserve"> Zopakujte toľkokrát, koľkokrát je to potrebné.</w:t>
      </w:r>
    </w:p>
  </w:footnote>
  <w:footnote w:id="46">
    <w:p w:rsidR="00000000" w:rsidRDefault="00985748" w:rsidP="006B100B">
      <w:pPr>
        <w:pStyle w:val="Textpoznmkypodiarou"/>
        <w:jc w:val="both"/>
      </w:pPr>
      <w:r>
        <w:rPr>
          <w:rStyle w:val="Odkaznapoznmkupodiarou"/>
        </w:rPr>
        <w:footnoteRef/>
      </w:r>
      <w:r>
        <w:t xml:space="preserve"> Zopakujte toľkokrát, koľkokrát je to potrebné.</w:t>
      </w:r>
    </w:p>
  </w:footnote>
  <w:footnote w:id="47">
    <w:p w:rsidR="00000000" w:rsidRDefault="00985748"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985748" w:rsidRDefault="00985748" w:rsidP="006B100B">
      <w:pPr>
        <w:pStyle w:val="Textpoznmkypodiarou"/>
      </w:pPr>
      <w:r>
        <w:rPr>
          <w:rStyle w:val="Odkaznapoznmkupodiarou"/>
        </w:rPr>
        <w:footnoteRef/>
      </w:r>
      <w:r>
        <w:t xml:space="preserve"> V závislosti od vnútroštátneho vykonávania článku 59 ods. 5 druhého pododseku smernice 2014/24/EÚ.</w:t>
      </w:r>
    </w:p>
    <w:p w:rsidR="00000000" w:rsidRDefault="00A43B9E" w:rsidP="006B100B">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48" w:rsidRDefault="00985748">
    <w:pPr>
      <w:pStyle w:val="Hlavika"/>
      <w:jc w:val="right"/>
    </w:pPr>
    <w:r>
      <w:fldChar w:fldCharType="begin"/>
    </w:r>
    <w:r>
      <w:instrText>PAGE   \* MERGEFORMAT</w:instrText>
    </w:r>
    <w:r>
      <w:fldChar w:fldCharType="separate"/>
    </w:r>
    <w:r w:rsidR="00A43B9E">
      <w:rPr>
        <w:noProof/>
      </w:rPr>
      <w:t>2</w:t>
    </w:r>
    <w:r>
      <w:fldChar w:fldCharType="end"/>
    </w:r>
  </w:p>
  <w:p w:rsidR="00985748" w:rsidRDefault="0098574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AC"/>
    <w:rsid w:val="000002DF"/>
    <w:rsid w:val="00021B57"/>
    <w:rsid w:val="000220CC"/>
    <w:rsid w:val="00084837"/>
    <w:rsid w:val="00085137"/>
    <w:rsid w:val="00085AB7"/>
    <w:rsid w:val="0009316D"/>
    <w:rsid w:val="000D6910"/>
    <w:rsid w:val="000E0721"/>
    <w:rsid w:val="000F2968"/>
    <w:rsid w:val="000F5A13"/>
    <w:rsid w:val="0010517B"/>
    <w:rsid w:val="0011753D"/>
    <w:rsid w:val="00117A1B"/>
    <w:rsid w:val="001920D5"/>
    <w:rsid w:val="00194359"/>
    <w:rsid w:val="001973AF"/>
    <w:rsid w:val="001B08DB"/>
    <w:rsid w:val="001C4C5E"/>
    <w:rsid w:val="001E2698"/>
    <w:rsid w:val="00201F1B"/>
    <w:rsid w:val="002063DE"/>
    <w:rsid w:val="0021200B"/>
    <w:rsid w:val="002213F1"/>
    <w:rsid w:val="002216F9"/>
    <w:rsid w:val="002249F7"/>
    <w:rsid w:val="002301E1"/>
    <w:rsid w:val="002440C0"/>
    <w:rsid w:val="00252119"/>
    <w:rsid w:val="002846AD"/>
    <w:rsid w:val="002C6BC3"/>
    <w:rsid w:val="002D3ED0"/>
    <w:rsid w:val="002D4442"/>
    <w:rsid w:val="002E6CE0"/>
    <w:rsid w:val="002F2BD5"/>
    <w:rsid w:val="0030072B"/>
    <w:rsid w:val="003024A1"/>
    <w:rsid w:val="00311275"/>
    <w:rsid w:val="00316F36"/>
    <w:rsid w:val="003420A9"/>
    <w:rsid w:val="00364473"/>
    <w:rsid w:val="003966F3"/>
    <w:rsid w:val="003A422D"/>
    <w:rsid w:val="003C348C"/>
    <w:rsid w:val="003D5BF2"/>
    <w:rsid w:val="003E247D"/>
    <w:rsid w:val="003E27DF"/>
    <w:rsid w:val="00405D49"/>
    <w:rsid w:val="00414892"/>
    <w:rsid w:val="00432F5E"/>
    <w:rsid w:val="0043636A"/>
    <w:rsid w:val="00447B1D"/>
    <w:rsid w:val="00447EC0"/>
    <w:rsid w:val="00456837"/>
    <w:rsid w:val="00463F0B"/>
    <w:rsid w:val="00466471"/>
    <w:rsid w:val="00470BDE"/>
    <w:rsid w:val="00471F7E"/>
    <w:rsid w:val="004767E2"/>
    <w:rsid w:val="00483012"/>
    <w:rsid w:val="004B277E"/>
    <w:rsid w:val="004B67A1"/>
    <w:rsid w:val="004D505D"/>
    <w:rsid w:val="004F0864"/>
    <w:rsid w:val="004F2EE0"/>
    <w:rsid w:val="005104CC"/>
    <w:rsid w:val="0052244C"/>
    <w:rsid w:val="0053314C"/>
    <w:rsid w:val="005355A3"/>
    <w:rsid w:val="00542543"/>
    <w:rsid w:val="00551EC6"/>
    <w:rsid w:val="005B0A09"/>
    <w:rsid w:val="005D3173"/>
    <w:rsid w:val="005D3B94"/>
    <w:rsid w:val="005E2627"/>
    <w:rsid w:val="0060139A"/>
    <w:rsid w:val="00602107"/>
    <w:rsid w:val="00602951"/>
    <w:rsid w:val="00612AC2"/>
    <w:rsid w:val="00615EDA"/>
    <w:rsid w:val="006513F1"/>
    <w:rsid w:val="0069057E"/>
    <w:rsid w:val="006A1C0A"/>
    <w:rsid w:val="006A6DC7"/>
    <w:rsid w:val="006B100B"/>
    <w:rsid w:val="006B15D3"/>
    <w:rsid w:val="006D4BAC"/>
    <w:rsid w:val="006E1967"/>
    <w:rsid w:val="00705029"/>
    <w:rsid w:val="00707D98"/>
    <w:rsid w:val="00714BDA"/>
    <w:rsid w:val="00737531"/>
    <w:rsid w:val="00752666"/>
    <w:rsid w:val="00762B91"/>
    <w:rsid w:val="0078465C"/>
    <w:rsid w:val="00786961"/>
    <w:rsid w:val="00787260"/>
    <w:rsid w:val="007A2E2A"/>
    <w:rsid w:val="007D7F22"/>
    <w:rsid w:val="007E4CF4"/>
    <w:rsid w:val="007E5043"/>
    <w:rsid w:val="008039AB"/>
    <w:rsid w:val="00851B68"/>
    <w:rsid w:val="00867202"/>
    <w:rsid w:val="008711EB"/>
    <w:rsid w:val="0087126C"/>
    <w:rsid w:val="0088517E"/>
    <w:rsid w:val="008B2590"/>
    <w:rsid w:val="008C67A9"/>
    <w:rsid w:val="008D5AD6"/>
    <w:rsid w:val="008E2617"/>
    <w:rsid w:val="008F0E47"/>
    <w:rsid w:val="008F7969"/>
    <w:rsid w:val="0091418A"/>
    <w:rsid w:val="00920120"/>
    <w:rsid w:val="00922907"/>
    <w:rsid w:val="00944BC1"/>
    <w:rsid w:val="00946481"/>
    <w:rsid w:val="00946E30"/>
    <w:rsid w:val="009518A5"/>
    <w:rsid w:val="00985748"/>
    <w:rsid w:val="00992FBA"/>
    <w:rsid w:val="00997258"/>
    <w:rsid w:val="009A52E0"/>
    <w:rsid w:val="009A6870"/>
    <w:rsid w:val="00A03074"/>
    <w:rsid w:val="00A047EC"/>
    <w:rsid w:val="00A32BCC"/>
    <w:rsid w:val="00A43B9E"/>
    <w:rsid w:val="00A66CF6"/>
    <w:rsid w:val="00A70A09"/>
    <w:rsid w:val="00A829AB"/>
    <w:rsid w:val="00A8643E"/>
    <w:rsid w:val="00AB2D78"/>
    <w:rsid w:val="00AC0FBD"/>
    <w:rsid w:val="00AD125F"/>
    <w:rsid w:val="00AE1BB7"/>
    <w:rsid w:val="00AF74C9"/>
    <w:rsid w:val="00B11288"/>
    <w:rsid w:val="00B46B41"/>
    <w:rsid w:val="00B65409"/>
    <w:rsid w:val="00B66707"/>
    <w:rsid w:val="00B90080"/>
    <w:rsid w:val="00BB2942"/>
    <w:rsid w:val="00BC4728"/>
    <w:rsid w:val="00BD5DDF"/>
    <w:rsid w:val="00C002A6"/>
    <w:rsid w:val="00C10629"/>
    <w:rsid w:val="00C56138"/>
    <w:rsid w:val="00C64E85"/>
    <w:rsid w:val="00C77B6F"/>
    <w:rsid w:val="00C8335D"/>
    <w:rsid w:val="00C85EF1"/>
    <w:rsid w:val="00CA3E5E"/>
    <w:rsid w:val="00D51F30"/>
    <w:rsid w:val="00D81C23"/>
    <w:rsid w:val="00DB1C1F"/>
    <w:rsid w:val="00DC2360"/>
    <w:rsid w:val="00E031AA"/>
    <w:rsid w:val="00E26BFE"/>
    <w:rsid w:val="00E304EA"/>
    <w:rsid w:val="00E36C86"/>
    <w:rsid w:val="00EA51E0"/>
    <w:rsid w:val="00EB5816"/>
    <w:rsid w:val="00EF1697"/>
    <w:rsid w:val="00F10BDD"/>
    <w:rsid w:val="00F53D95"/>
    <w:rsid w:val="00F831AC"/>
    <w:rsid w:val="00FB5841"/>
    <w:rsid w:val="00FC565B"/>
    <w:rsid w:val="00FE515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E07FAF-9028-4F7F-8CCB-41042368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styleId="Bezriadkovania">
    <w:name w:val="No Spacing"/>
    <w:uiPriority w:val="1"/>
    <w:qFormat/>
    <w:rsid w:val="00FE515D"/>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59637">
      <w:marLeft w:val="0"/>
      <w:marRight w:val="0"/>
      <w:marTop w:val="0"/>
      <w:marBottom w:val="0"/>
      <w:divBdr>
        <w:top w:val="none" w:sz="0" w:space="0" w:color="auto"/>
        <w:left w:val="none" w:sz="0" w:space="0" w:color="auto"/>
        <w:bottom w:val="none" w:sz="0" w:space="0" w:color="auto"/>
        <w:right w:val="none" w:sz="0" w:space="0" w:color="auto"/>
      </w:divBdr>
    </w:div>
    <w:div w:id="465659638">
      <w:marLeft w:val="0"/>
      <w:marRight w:val="0"/>
      <w:marTop w:val="0"/>
      <w:marBottom w:val="0"/>
      <w:divBdr>
        <w:top w:val="none" w:sz="0" w:space="0" w:color="auto"/>
        <w:left w:val="none" w:sz="0" w:space="0" w:color="auto"/>
        <w:bottom w:val="none" w:sz="0" w:space="0" w:color="auto"/>
        <w:right w:val="none" w:sz="0" w:space="0" w:color="auto"/>
      </w:divBdr>
    </w:div>
    <w:div w:id="465659639">
      <w:marLeft w:val="0"/>
      <w:marRight w:val="0"/>
      <w:marTop w:val="0"/>
      <w:marBottom w:val="0"/>
      <w:divBdr>
        <w:top w:val="none" w:sz="0" w:space="0" w:color="auto"/>
        <w:left w:val="none" w:sz="0" w:space="0" w:color="auto"/>
        <w:bottom w:val="none" w:sz="0" w:space="0" w:color="auto"/>
        <w:right w:val="none" w:sz="0" w:space="0" w:color="auto"/>
      </w:divBdr>
    </w:div>
    <w:div w:id="465659640">
      <w:marLeft w:val="0"/>
      <w:marRight w:val="0"/>
      <w:marTop w:val="0"/>
      <w:marBottom w:val="0"/>
      <w:divBdr>
        <w:top w:val="none" w:sz="0" w:space="0" w:color="auto"/>
        <w:left w:val="none" w:sz="0" w:space="0" w:color="auto"/>
        <w:bottom w:val="none" w:sz="0" w:space="0" w:color="auto"/>
        <w:right w:val="none" w:sz="0" w:space="0" w:color="auto"/>
      </w:divBdr>
    </w:div>
    <w:div w:id="465659641">
      <w:marLeft w:val="0"/>
      <w:marRight w:val="0"/>
      <w:marTop w:val="0"/>
      <w:marBottom w:val="0"/>
      <w:divBdr>
        <w:top w:val="none" w:sz="0" w:space="0" w:color="auto"/>
        <w:left w:val="none" w:sz="0" w:space="0" w:color="auto"/>
        <w:bottom w:val="none" w:sz="0" w:space="0" w:color="auto"/>
        <w:right w:val="none" w:sz="0" w:space="0" w:color="auto"/>
      </w:divBdr>
    </w:div>
    <w:div w:id="465659642">
      <w:marLeft w:val="0"/>
      <w:marRight w:val="0"/>
      <w:marTop w:val="0"/>
      <w:marBottom w:val="0"/>
      <w:divBdr>
        <w:top w:val="none" w:sz="0" w:space="0" w:color="auto"/>
        <w:left w:val="none" w:sz="0" w:space="0" w:color="auto"/>
        <w:bottom w:val="none" w:sz="0" w:space="0" w:color="auto"/>
        <w:right w:val="none" w:sz="0" w:space="0" w:color="auto"/>
      </w:divBdr>
    </w:div>
    <w:div w:id="465659643">
      <w:marLeft w:val="0"/>
      <w:marRight w:val="0"/>
      <w:marTop w:val="0"/>
      <w:marBottom w:val="0"/>
      <w:divBdr>
        <w:top w:val="none" w:sz="0" w:space="0" w:color="auto"/>
        <w:left w:val="none" w:sz="0" w:space="0" w:color="auto"/>
        <w:bottom w:val="none" w:sz="0" w:space="0" w:color="auto"/>
        <w:right w:val="none" w:sz="0" w:space="0" w:color="auto"/>
      </w:divBdr>
    </w:div>
    <w:div w:id="465659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63" Type="http://schemas.openxmlformats.org/officeDocument/2006/relationships/image" Target="media/image29.wmf"/><Relationship Id="rId84" Type="http://schemas.openxmlformats.org/officeDocument/2006/relationships/control" Target="activeX/activeX39.xml"/><Relationship Id="rId138" Type="http://schemas.openxmlformats.org/officeDocument/2006/relationships/control" Target="activeX/activeX66.xml"/><Relationship Id="rId159" Type="http://schemas.openxmlformats.org/officeDocument/2006/relationships/image" Target="media/image76.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53" Type="http://schemas.openxmlformats.org/officeDocument/2006/relationships/image" Target="media/image24.wmf"/><Relationship Id="rId74" Type="http://schemas.openxmlformats.org/officeDocument/2006/relationships/control" Target="activeX/activeX34.xml"/><Relationship Id="rId128" Type="http://schemas.openxmlformats.org/officeDocument/2006/relationships/control" Target="activeX/activeX61.xml"/><Relationship Id="rId149" Type="http://schemas.openxmlformats.org/officeDocument/2006/relationships/control" Target="activeX/activeX72.xml"/><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control" Target="activeX/activeX78.xml"/><Relationship Id="rId22" Type="http://schemas.openxmlformats.org/officeDocument/2006/relationships/control" Target="activeX/activeX8.xml"/><Relationship Id="rId43" Type="http://schemas.openxmlformats.org/officeDocument/2006/relationships/image" Target="media/image19.wmf"/><Relationship Id="rId64" Type="http://schemas.openxmlformats.org/officeDocument/2006/relationships/control" Target="activeX/activeX29.xml"/><Relationship Id="rId118" Type="http://schemas.openxmlformats.org/officeDocument/2006/relationships/control" Target="activeX/activeX56.xml"/><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image" Target="media/image72.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control" Target="activeX/activeX70.xml"/><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control" Target="activeX/activeX11.xml"/><Relationship Id="rId49" Type="http://schemas.openxmlformats.org/officeDocument/2006/relationships/image" Target="media/image22.wmf"/><Relationship Id="rId114" Type="http://schemas.openxmlformats.org/officeDocument/2006/relationships/control" Target="activeX/activeX54.xml"/><Relationship Id="rId119" Type="http://schemas.openxmlformats.org/officeDocument/2006/relationships/image" Target="media/image57.wmf"/><Relationship Id="rId44" Type="http://schemas.openxmlformats.org/officeDocument/2006/relationships/control" Target="activeX/activeX19.xml"/><Relationship Id="rId60" Type="http://schemas.openxmlformats.org/officeDocument/2006/relationships/control" Target="activeX/activeX27.xml"/><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control" Target="activeX/activeX40.xml"/><Relationship Id="rId130" Type="http://schemas.openxmlformats.org/officeDocument/2006/relationships/control" Target="activeX/activeX62.xml"/><Relationship Id="rId135" Type="http://schemas.openxmlformats.org/officeDocument/2006/relationships/image" Target="media/image65.wmf"/><Relationship Id="rId151" Type="http://schemas.openxmlformats.org/officeDocument/2006/relationships/control" Target="activeX/activeX73.xml"/><Relationship Id="rId156" Type="http://schemas.openxmlformats.org/officeDocument/2006/relationships/image" Target="media/image75.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9.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control" Target="activeX/activeX76.xml"/><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image" Target="media/image73.wmf"/><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control" Target="activeX/activeX71.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7.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control" Target="activeX/activeX74.xml"/><Relationship Id="rId15" Type="http://schemas.openxmlformats.org/officeDocument/2006/relationships/image" Target="media/image5.wmf"/><Relationship Id="rId36" Type="http://schemas.openxmlformats.org/officeDocument/2006/relationships/control" Target="activeX/activeX15.xml"/><Relationship Id="rId57" Type="http://schemas.openxmlformats.org/officeDocument/2006/relationships/image" Target="media/image26.wmf"/><Relationship Id="rId106" Type="http://schemas.openxmlformats.org/officeDocument/2006/relationships/control" Target="activeX/activeX50.xml"/><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52" Type="http://schemas.openxmlformats.org/officeDocument/2006/relationships/control" Target="activeX/activeX23.xml"/><Relationship Id="rId73" Type="http://schemas.openxmlformats.org/officeDocument/2006/relationships/image" Target="media/image34.wmf"/><Relationship Id="rId78" Type="http://schemas.openxmlformats.org/officeDocument/2006/relationships/control" Target="activeX/activeX36.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43" Type="http://schemas.openxmlformats.org/officeDocument/2006/relationships/control" Target="activeX/activeX69.xml"/><Relationship Id="rId148" Type="http://schemas.openxmlformats.org/officeDocument/2006/relationships/image" Target="media/image71.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control" Target="activeX/activeX10.xml"/><Relationship Id="rId47" Type="http://schemas.openxmlformats.org/officeDocument/2006/relationships/image" Target="media/image21.wmf"/><Relationship Id="rId68" Type="http://schemas.openxmlformats.org/officeDocument/2006/relationships/control" Target="activeX/activeX31.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54" Type="http://schemas.openxmlformats.org/officeDocument/2006/relationships/image" Target="media/image74.wmf"/><Relationship Id="rId16" Type="http://schemas.openxmlformats.org/officeDocument/2006/relationships/control" Target="activeX/activeX5.xml"/><Relationship Id="rId37" Type="http://schemas.openxmlformats.org/officeDocument/2006/relationships/image" Target="media/image16.wmf"/><Relationship Id="rId58" Type="http://schemas.openxmlformats.org/officeDocument/2006/relationships/control" Target="activeX/activeX26.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44" Type="http://schemas.openxmlformats.org/officeDocument/2006/relationships/image" Target="media/image69.wmf"/><Relationship Id="rId90" Type="http://schemas.openxmlformats.org/officeDocument/2006/relationships/control" Target="activeX/activeX42.xml"/><Relationship Id="rId165" Type="http://schemas.openxmlformats.org/officeDocument/2006/relationships/theme" Target="theme/theme1.xml"/><Relationship Id="rId27" Type="http://schemas.openxmlformats.org/officeDocument/2006/relationships/image" Target="media/image11.wmf"/><Relationship Id="rId48" Type="http://schemas.openxmlformats.org/officeDocument/2006/relationships/control" Target="activeX/activeX21.xml"/><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control" Target="activeX/activeX64.xml"/><Relationship Id="rId80" Type="http://schemas.openxmlformats.org/officeDocument/2006/relationships/control" Target="activeX/activeX37.xml"/><Relationship Id="rId155" Type="http://schemas.openxmlformats.org/officeDocument/2006/relationships/control" Target="activeX/activeX7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4802</Words>
  <Characters>27377</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Používateľ systému Windows</cp:lastModifiedBy>
  <cp:revision>2</cp:revision>
  <cp:lastPrinted>2018-12-03T12:15:00Z</cp:lastPrinted>
  <dcterms:created xsi:type="dcterms:W3CDTF">2018-12-04T12:39:00Z</dcterms:created>
  <dcterms:modified xsi:type="dcterms:W3CDTF">2018-12-04T12:39:00Z</dcterms:modified>
</cp:coreProperties>
</file>